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全球机械密封行业 (投资)比较分析与渠道策略研究报告（2012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全球机械密封行业 (投资)比较分析与渠道策略研究报告（2012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球机械密封行业 (投资)比较分析与渠道策略研究报告（2012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球机械密封行业 (投资)比较分析与渠道策略研究报告（2012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